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972" w:rsidRDefault="00B43972" w:rsidP="00B92E33">
      <w:pPr>
        <w:spacing w:after="0" w:line="240" w:lineRule="auto"/>
      </w:pPr>
    </w:p>
    <w:p w:rsidR="00B43972" w:rsidRPr="00B43972" w:rsidRDefault="008F3247" w:rsidP="00B43972">
      <w:pPr>
        <w:spacing w:after="0" w:line="480" w:lineRule="auto"/>
        <w:jc w:val="center"/>
        <w:rPr>
          <w:rFonts w:ascii="Times New Roman" w:hAnsi="Times New Roman" w:cs="Times New Roman"/>
          <w:sz w:val="24"/>
        </w:rPr>
      </w:pPr>
      <w:r w:rsidRPr="00B43972">
        <w:rPr>
          <w:rFonts w:ascii="Times New Roman" w:hAnsi="Times New Roman" w:cs="Times New Roman"/>
          <w:sz w:val="24"/>
        </w:rPr>
        <w:t>Institutional affiliation</w:t>
      </w:r>
    </w:p>
    <w:p w:rsidR="00B43972" w:rsidRPr="00B43972" w:rsidRDefault="008F3247" w:rsidP="00B43972">
      <w:pPr>
        <w:spacing w:after="0" w:line="480" w:lineRule="auto"/>
        <w:jc w:val="center"/>
        <w:rPr>
          <w:rFonts w:ascii="Times New Roman" w:hAnsi="Times New Roman" w:cs="Times New Roman"/>
          <w:sz w:val="24"/>
        </w:rPr>
      </w:pPr>
      <w:r w:rsidRPr="00B43972">
        <w:rPr>
          <w:rFonts w:ascii="Times New Roman" w:hAnsi="Times New Roman" w:cs="Times New Roman"/>
          <w:sz w:val="24"/>
        </w:rPr>
        <w:t>Student’s name</w:t>
      </w:r>
    </w:p>
    <w:p w:rsidR="00B43972" w:rsidRPr="00B43972" w:rsidRDefault="008F3247" w:rsidP="00B43972">
      <w:pPr>
        <w:spacing w:after="0" w:line="480" w:lineRule="auto"/>
        <w:jc w:val="center"/>
        <w:rPr>
          <w:rFonts w:ascii="Times New Roman" w:hAnsi="Times New Roman" w:cs="Times New Roman"/>
          <w:sz w:val="24"/>
        </w:rPr>
      </w:pPr>
      <w:r w:rsidRPr="00B43972">
        <w:rPr>
          <w:rFonts w:ascii="Times New Roman" w:hAnsi="Times New Roman" w:cs="Times New Roman"/>
          <w:sz w:val="24"/>
        </w:rPr>
        <w:t>Task</w:t>
      </w:r>
    </w:p>
    <w:p w:rsidR="00B43972" w:rsidRPr="00B43972" w:rsidRDefault="008F3247" w:rsidP="00B43972">
      <w:pPr>
        <w:spacing w:after="0" w:line="480" w:lineRule="auto"/>
        <w:jc w:val="center"/>
        <w:rPr>
          <w:rFonts w:ascii="Times New Roman" w:hAnsi="Times New Roman" w:cs="Times New Roman"/>
          <w:sz w:val="24"/>
        </w:rPr>
      </w:pPr>
      <w:r w:rsidRPr="00B43972">
        <w:rPr>
          <w:rFonts w:ascii="Times New Roman" w:hAnsi="Times New Roman" w:cs="Times New Roman"/>
          <w:sz w:val="24"/>
        </w:rPr>
        <w:t>Date</w:t>
      </w:r>
    </w:p>
    <w:p w:rsidR="00B43972" w:rsidRPr="00B43972" w:rsidRDefault="00B43972" w:rsidP="00B43972">
      <w:pPr>
        <w:spacing w:after="0" w:line="480" w:lineRule="auto"/>
        <w:jc w:val="center"/>
        <w:rPr>
          <w:rFonts w:ascii="Times New Roman" w:hAnsi="Times New Roman" w:cs="Times New Roman"/>
          <w:sz w:val="24"/>
        </w:rPr>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92E33">
      <w:pPr>
        <w:spacing w:after="0" w:line="240" w:lineRule="auto"/>
      </w:pPr>
    </w:p>
    <w:p w:rsidR="00B43972" w:rsidRDefault="00B43972" w:rsidP="00B43972">
      <w:pPr>
        <w:spacing w:after="0" w:line="240" w:lineRule="auto"/>
        <w:ind w:firstLine="720"/>
      </w:pPr>
    </w:p>
    <w:p w:rsidR="00B43972" w:rsidRPr="00B43972" w:rsidRDefault="008F3247" w:rsidP="00B43972">
      <w:pPr>
        <w:spacing w:after="0" w:line="240" w:lineRule="auto"/>
        <w:ind w:firstLine="720"/>
        <w:jc w:val="center"/>
        <w:rPr>
          <w:rFonts w:ascii="Times New Roman" w:hAnsi="Times New Roman" w:cs="Times New Roman"/>
          <w:b/>
          <w:sz w:val="24"/>
        </w:rPr>
      </w:pPr>
      <w:r w:rsidRPr="00B43972">
        <w:rPr>
          <w:rFonts w:ascii="Times New Roman" w:hAnsi="Times New Roman" w:cs="Times New Roman"/>
          <w:b/>
          <w:sz w:val="24"/>
        </w:rPr>
        <w:lastRenderedPageBreak/>
        <w:t>History of the gaming consoles</w:t>
      </w:r>
    </w:p>
    <w:p w:rsidR="00A93E2A" w:rsidRPr="00B43972" w:rsidRDefault="008F3247" w:rsidP="00B43972">
      <w:pPr>
        <w:spacing w:after="0" w:line="480" w:lineRule="auto"/>
        <w:ind w:firstLine="720"/>
        <w:rPr>
          <w:rFonts w:ascii="Times New Roman" w:eastAsia="Times New Roman" w:hAnsi="Times New Roman" w:cs="Times New Roman"/>
          <w:sz w:val="24"/>
          <w:szCs w:val="24"/>
        </w:rPr>
      </w:pPr>
      <w:r w:rsidRPr="00B43972">
        <w:rPr>
          <w:rFonts w:ascii="Times New Roman" w:hAnsi="Times New Roman" w:cs="Times New Roman"/>
          <w:sz w:val="24"/>
          <w:szCs w:val="24"/>
        </w:rPr>
        <w:t xml:space="preserve">Video games have indisputably become a common sight in most households around the world today. As a significant form of entertainment, </w:t>
      </w:r>
      <w:r w:rsidRPr="00B43972">
        <w:rPr>
          <w:rFonts w:ascii="Times New Roman" w:hAnsi="Times New Roman" w:cs="Times New Roman"/>
          <w:sz w:val="24"/>
          <w:szCs w:val="24"/>
        </w:rPr>
        <w:t xml:space="preserve">it's important to note the kind of transformations this sector has undergone from the early inventions around the 1970s when the games appeared in different formats and locations such as; portable gaming devices, television supported consoles, video games </w:t>
      </w:r>
      <w:r w:rsidRPr="00B43972">
        <w:rPr>
          <w:rFonts w:ascii="Times New Roman" w:hAnsi="Times New Roman" w:cs="Times New Roman"/>
          <w:sz w:val="24"/>
          <w:szCs w:val="24"/>
        </w:rPr>
        <w:t>installed on LCD panels and amusement arcades among others. Over the past period, games and gaming have undergone significant development in terms of technological and graphical presentations.</w:t>
      </w:r>
      <w:r w:rsidR="00175E19" w:rsidRPr="00B43972">
        <w:rPr>
          <w:rFonts w:ascii="Times New Roman" w:hAnsi="Times New Roman" w:cs="Times New Roman"/>
          <w:sz w:val="24"/>
          <w:szCs w:val="24"/>
        </w:rPr>
        <w:t xml:space="preserve"> The following discussion, therefore, seeks to identify video consoles and the associated gaming programs aligned with each of them. In so doing, the paper shall as well identify what kinds of developments have occurred in the gaming industry since its advent.</w:t>
      </w:r>
      <w:r w:rsidR="00B92E33" w:rsidRPr="00B43972">
        <w:rPr>
          <w:rFonts w:ascii="Times New Roman" w:eastAsia="Times New Roman" w:hAnsi="Times New Roman" w:cs="Times New Roman"/>
          <w:sz w:val="24"/>
          <w:szCs w:val="24"/>
        </w:rPr>
        <w:t xml:space="preserve"> (Kirriemuir, J. </w:t>
      </w:r>
      <w:r w:rsidR="00B92E33" w:rsidRPr="00B92E33">
        <w:rPr>
          <w:rFonts w:ascii="Times New Roman" w:eastAsia="Times New Roman" w:hAnsi="Times New Roman" w:cs="Times New Roman"/>
          <w:sz w:val="24"/>
          <w:szCs w:val="24"/>
        </w:rPr>
        <w:t>2006).</w:t>
      </w:r>
    </w:p>
    <w:p w:rsidR="00B92E33" w:rsidRPr="00B43972" w:rsidRDefault="00B92E33" w:rsidP="00B43972">
      <w:pPr>
        <w:spacing w:after="0" w:line="480" w:lineRule="auto"/>
        <w:rPr>
          <w:rFonts w:ascii="Times New Roman" w:eastAsia="Times New Roman" w:hAnsi="Times New Roman" w:cs="Times New Roman"/>
          <w:sz w:val="24"/>
          <w:szCs w:val="24"/>
        </w:rPr>
      </w:pPr>
    </w:p>
    <w:p w:rsidR="00FA559E" w:rsidRPr="00B43972" w:rsidRDefault="008F3247" w:rsidP="00B43972">
      <w:pPr>
        <w:spacing w:line="480" w:lineRule="auto"/>
        <w:ind w:firstLine="720"/>
        <w:rPr>
          <w:rFonts w:ascii="Times New Roman" w:hAnsi="Times New Roman" w:cs="Times New Roman"/>
          <w:sz w:val="24"/>
          <w:szCs w:val="24"/>
        </w:rPr>
      </w:pPr>
      <w:r w:rsidRPr="00B43972">
        <w:rPr>
          <w:rFonts w:ascii="Times New Roman" w:hAnsi="Times New Roman" w:cs="Times New Roman"/>
          <w:sz w:val="24"/>
          <w:szCs w:val="24"/>
        </w:rPr>
        <w:t>The first video console which could</w:t>
      </w:r>
      <w:r w:rsidRPr="00B43972">
        <w:rPr>
          <w:rFonts w:ascii="Times New Roman" w:hAnsi="Times New Roman" w:cs="Times New Roman"/>
          <w:sz w:val="24"/>
          <w:szCs w:val="24"/>
        </w:rPr>
        <w:t xml:space="preserve"> be connected to the television set was developed and released in the United States by a US-based electrical company known as Magnavox. The video game console was referred to as Magnavox Odyssey; it was invented by one Ralph Baer. The console's success, ho</w:t>
      </w:r>
      <w:r w:rsidRPr="00B43972">
        <w:rPr>
          <w:rFonts w:ascii="Times New Roman" w:hAnsi="Times New Roman" w:cs="Times New Roman"/>
          <w:sz w:val="24"/>
          <w:szCs w:val="24"/>
        </w:rPr>
        <w:t>wever, declined on hitting the market platform because the video game content lacked popularity among the people.</w:t>
      </w:r>
      <w:r w:rsidR="00C72606" w:rsidRPr="00B43972">
        <w:rPr>
          <w:rFonts w:ascii="Times New Roman" w:hAnsi="Times New Roman" w:cs="Times New Roman"/>
          <w:sz w:val="24"/>
          <w:szCs w:val="24"/>
        </w:rPr>
        <w:t xml:space="preserve"> They later began to take note of video games with the Atari's arcade, pong game. Due to the popularity of pong, Magnavox canceled the previous game version and replaced it with Odyssey 100, another version released Odyssey 200 appeared with improvements in higher-end consoles with onscreen scoring options. The third version released was the smash which had a pong home console.</w:t>
      </w:r>
      <w:r w:rsidR="00B43972" w:rsidRPr="00B43972">
        <w:rPr>
          <w:rFonts w:ascii="Times New Roman" w:eastAsia="Times New Roman" w:hAnsi="Times New Roman" w:cs="Times New Roman"/>
          <w:sz w:val="24"/>
          <w:szCs w:val="24"/>
        </w:rPr>
        <w:t xml:space="preserve"> (Kuoch, T., &amp; Gallizzi, 2019)</w:t>
      </w:r>
    </w:p>
    <w:p w:rsidR="00B43972" w:rsidRDefault="008F3247" w:rsidP="00B43972">
      <w:pPr>
        <w:spacing w:line="480" w:lineRule="auto"/>
        <w:ind w:firstLine="720"/>
        <w:rPr>
          <w:rFonts w:ascii="Times New Roman" w:hAnsi="Times New Roman" w:cs="Times New Roman"/>
          <w:sz w:val="24"/>
          <w:szCs w:val="24"/>
        </w:rPr>
      </w:pPr>
      <w:r w:rsidRPr="00B43972">
        <w:rPr>
          <w:rFonts w:ascii="Times New Roman" w:hAnsi="Times New Roman" w:cs="Times New Roman"/>
          <w:sz w:val="24"/>
          <w:szCs w:val="24"/>
        </w:rPr>
        <w:t xml:space="preserve">The consoles for the first generation video games were not based on a cartridge </w:t>
      </w:r>
      <w:r w:rsidR="00A15034" w:rsidRPr="00B43972">
        <w:rPr>
          <w:rFonts w:ascii="Times New Roman" w:hAnsi="Times New Roman" w:cs="Times New Roman"/>
          <w:sz w:val="24"/>
          <w:szCs w:val="24"/>
        </w:rPr>
        <w:t>and the ones that were fitted with cartridges lacked information in them.</w:t>
      </w:r>
    </w:p>
    <w:p w:rsidR="00C72606" w:rsidRPr="00B43972" w:rsidRDefault="008F3247" w:rsidP="00B43972">
      <w:pPr>
        <w:spacing w:line="480" w:lineRule="auto"/>
        <w:ind w:firstLine="720"/>
        <w:rPr>
          <w:rFonts w:ascii="Times New Roman" w:hAnsi="Times New Roman" w:cs="Times New Roman"/>
          <w:sz w:val="24"/>
          <w:szCs w:val="24"/>
        </w:rPr>
      </w:pPr>
      <w:r w:rsidRPr="00B43972">
        <w:rPr>
          <w:rFonts w:ascii="Times New Roman" w:hAnsi="Times New Roman" w:cs="Times New Roman"/>
          <w:sz w:val="24"/>
          <w:szCs w:val="24"/>
        </w:rPr>
        <w:lastRenderedPageBreak/>
        <w:t xml:space="preserve"> However in 1976, a cartridge-based console was released by another US-based manufacturer by the name Fair Child, the video game was therefore named Fair Child video entertainment system</w:t>
      </w:r>
      <w:r w:rsidR="00393D04" w:rsidRPr="00B43972">
        <w:rPr>
          <w:rFonts w:ascii="Times New Roman" w:hAnsi="Times New Roman" w:cs="Times New Roman"/>
          <w:sz w:val="24"/>
          <w:szCs w:val="24"/>
        </w:rPr>
        <w:t>. (</w:t>
      </w:r>
      <w:r w:rsidRPr="00B43972">
        <w:rPr>
          <w:rFonts w:ascii="Times New Roman" w:hAnsi="Times New Roman" w:cs="Times New Roman"/>
          <w:sz w:val="24"/>
          <w:szCs w:val="24"/>
        </w:rPr>
        <w:t>VES) VES had programmable microprocessor due to this storing microp</w:t>
      </w:r>
      <w:r w:rsidRPr="00B43972">
        <w:rPr>
          <w:rFonts w:ascii="Times New Roman" w:hAnsi="Times New Roman" w:cs="Times New Roman"/>
          <w:sz w:val="24"/>
          <w:szCs w:val="24"/>
        </w:rPr>
        <w:t xml:space="preserve">rocessor </w:t>
      </w:r>
      <w:r w:rsidR="00393D04" w:rsidRPr="00B43972">
        <w:rPr>
          <w:rFonts w:ascii="Times New Roman" w:hAnsi="Times New Roman" w:cs="Times New Roman"/>
          <w:sz w:val="24"/>
          <w:szCs w:val="24"/>
        </w:rPr>
        <w:t>instructions,</w:t>
      </w:r>
      <w:r w:rsidRPr="00B43972">
        <w:rPr>
          <w:rFonts w:ascii="Times New Roman" w:hAnsi="Times New Roman" w:cs="Times New Roman"/>
          <w:sz w:val="24"/>
          <w:szCs w:val="24"/>
        </w:rPr>
        <w:t xml:space="preserve"> the console's cartridge required a ROM chip.</w:t>
      </w:r>
      <w:r w:rsidR="00393D04" w:rsidRPr="00B43972">
        <w:rPr>
          <w:rFonts w:ascii="Times New Roman" w:hAnsi="Times New Roman" w:cs="Times New Roman"/>
          <w:sz w:val="24"/>
          <w:szCs w:val="24"/>
        </w:rPr>
        <w:t xml:space="preserve"> In keeping up with the race of changing times, (</w:t>
      </w:r>
      <w:r w:rsidR="00B92E33" w:rsidRPr="00B43972">
        <w:rPr>
          <w:rFonts w:ascii="Times New Roman" w:hAnsi="Times New Roman" w:cs="Times New Roman"/>
          <w:sz w:val="24"/>
          <w:szCs w:val="24"/>
        </w:rPr>
        <w:t>Wolf M.2008</w:t>
      </w:r>
      <w:r w:rsidR="00393D04" w:rsidRPr="00B43972">
        <w:rPr>
          <w:rFonts w:ascii="Times New Roman" w:hAnsi="Times New Roman" w:cs="Times New Roman"/>
          <w:sz w:val="24"/>
          <w:szCs w:val="24"/>
        </w:rPr>
        <w:t>), Atari and RCA developed a console-based cartridge and released it to the market; this meant that any technology that had been previously developed was taken up by the other companies present at the time. It was a take or lose situation and all the companies had to conform to the new development as the customers were always updated on the current advancements. These were considered as the embodiment of the second generation video game consoles.</w:t>
      </w:r>
    </w:p>
    <w:p w:rsidR="00C4071F" w:rsidRPr="00B43972" w:rsidRDefault="008F3247" w:rsidP="00B43972">
      <w:pPr>
        <w:spacing w:line="480" w:lineRule="auto"/>
        <w:ind w:firstLine="720"/>
        <w:rPr>
          <w:rFonts w:ascii="Times New Roman" w:hAnsi="Times New Roman" w:cs="Times New Roman"/>
          <w:sz w:val="24"/>
          <w:szCs w:val="24"/>
        </w:rPr>
      </w:pPr>
      <w:r w:rsidRPr="00B43972">
        <w:rPr>
          <w:rFonts w:ascii="Times New Roman" w:hAnsi="Times New Roman" w:cs="Times New Roman"/>
          <w:sz w:val="24"/>
          <w:szCs w:val="24"/>
        </w:rPr>
        <w:t>There was a video crash that occurred in 1977, this occurred as a result of manufacturers flooding the market with old and out of date consoles. Fair child and RCA had to shut down their ope</w:t>
      </w:r>
      <w:r w:rsidRPr="00B43972">
        <w:rPr>
          <w:rFonts w:ascii="Times New Roman" w:hAnsi="Times New Roman" w:cs="Times New Roman"/>
          <w:sz w:val="24"/>
          <w:szCs w:val="24"/>
        </w:rPr>
        <w:t>rations; they were unable to keep up to the standards of the competition after the console market being flooded with cheaper and obsolete consoles. Despite this challenge, Atari and Magnavox were able to sail through and later Atari revived the market cras</w:t>
      </w:r>
      <w:r w:rsidRPr="00B43972">
        <w:rPr>
          <w:rFonts w:ascii="Times New Roman" w:hAnsi="Times New Roman" w:cs="Times New Roman"/>
          <w:sz w:val="24"/>
          <w:szCs w:val="24"/>
        </w:rPr>
        <w:t>h. (</w:t>
      </w:r>
      <w:r w:rsidR="00B92E33" w:rsidRPr="00B43972">
        <w:rPr>
          <w:rFonts w:ascii="Times New Roman" w:hAnsi="Times New Roman" w:cs="Times New Roman"/>
          <w:sz w:val="24"/>
          <w:szCs w:val="24"/>
        </w:rPr>
        <w:t>Glazer</w:t>
      </w:r>
      <w:r w:rsidRPr="00B43972">
        <w:rPr>
          <w:rFonts w:ascii="Times New Roman" w:hAnsi="Times New Roman" w:cs="Times New Roman"/>
          <w:sz w:val="24"/>
          <w:szCs w:val="24"/>
        </w:rPr>
        <w:t>, 2009), in so doing Atari dominated the consoles market in the 1980s,</w:t>
      </w:r>
      <w:r w:rsidR="00A7348D" w:rsidRPr="00B43972">
        <w:rPr>
          <w:rFonts w:ascii="Times New Roman" w:hAnsi="Times New Roman" w:cs="Times New Roman"/>
          <w:sz w:val="24"/>
          <w:szCs w:val="24"/>
        </w:rPr>
        <w:t xml:space="preserve"> in spite of other companies releasing consoles that were more superior to the Atari 2600 console version.  </w:t>
      </w:r>
      <w:r w:rsidR="00540F81">
        <w:rPr>
          <w:rFonts w:ascii="Times New Roman" w:hAnsi="Times New Roman" w:cs="Times New Roman"/>
          <w:sz w:val="24"/>
          <w:szCs w:val="24"/>
        </w:rPr>
        <w:t>R Dillion,(2016) states that a</w:t>
      </w:r>
      <w:r w:rsidR="00A7348D" w:rsidRPr="00B43972">
        <w:rPr>
          <w:rFonts w:ascii="Times New Roman" w:hAnsi="Times New Roman" w:cs="Times New Roman"/>
          <w:sz w:val="24"/>
          <w:szCs w:val="24"/>
        </w:rPr>
        <w:t xml:space="preserve">nother crash occurred in 1983 due to the oversaturation of low-quality consoles released by smaller companies, an unfavorable competition that resulted from computer </w:t>
      </w:r>
      <w:r w:rsidR="003F5270">
        <w:rPr>
          <w:rFonts w:ascii="Times New Roman" w:hAnsi="Times New Roman" w:cs="Times New Roman"/>
          <w:sz w:val="24"/>
          <w:szCs w:val="24"/>
        </w:rPr>
        <w:t>gaming. The crash lasted for a couple of years resulting</w:t>
      </w:r>
      <w:r w:rsidR="00A7348D" w:rsidRPr="00B43972">
        <w:rPr>
          <w:rFonts w:ascii="Times New Roman" w:hAnsi="Times New Roman" w:cs="Times New Roman"/>
          <w:sz w:val="24"/>
          <w:szCs w:val="24"/>
        </w:rPr>
        <w:t xml:space="preserve"> </w:t>
      </w:r>
      <w:r w:rsidR="003F5270">
        <w:rPr>
          <w:rFonts w:ascii="Times New Roman" w:hAnsi="Times New Roman" w:cs="Times New Roman"/>
          <w:sz w:val="24"/>
          <w:szCs w:val="24"/>
        </w:rPr>
        <w:t>in</w:t>
      </w:r>
      <w:r w:rsidR="00A7348D" w:rsidRPr="00B43972">
        <w:rPr>
          <w:rFonts w:ascii="Times New Roman" w:hAnsi="Times New Roman" w:cs="Times New Roman"/>
          <w:sz w:val="24"/>
          <w:szCs w:val="24"/>
        </w:rPr>
        <w:t>to the bankruptcy of some video console companies</w:t>
      </w:r>
      <w:r w:rsidR="00004335" w:rsidRPr="00B43972">
        <w:rPr>
          <w:rFonts w:ascii="Times New Roman" w:hAnsi="Times New Roman" w:cs="Times New Roman"/>
          <w:sz w:val="24"/>
          <w:szCs w:val="24"/>
        </w:rPr>
        <w:t xml:space="preserve">. In 1983, a Family computer popularly known as Famicom was released in Japan; this was done by a company known as Nintendo. Famicom developed video games that had high resolution and </w:t>
      </w:r>
      <w:r w:rsidR="00004335" w:rsidRPr="00B43972">
        <w:rPr>
          <w:rFonts w:ascii="Times New Roman" w:hAnsi="Times New Roman" w:cs="Times New Roman"/>
          <w:sz w:val="24"/>
          <w:szCs w:val="24"/>
        </w:rPr>
        <w:lastRenderedPageBreak/>
        <w:t>supported better resolutions and tiled backgrounds. Nintendo ventured into the American market and registered immense success after outdoing companies such as the Sega master system.</w:t>
      </w:r>
    </w:p>
    <w:p w:rsidR="00393D04" w:rsidRPr="00B43972" w:rsidRDefault="008F3247" w:rsidP="00B43972">
      <w:pPr>
        <w:spacing w:line="480" w:lineRule="auto"/>
        <w:ind w:firstLine="720"/>
        <w:rPr>
          <w:rFonts w:ascii="Times New Roman" w:hAnsi="Times New Roman" w:cs="Times New Roman"/>
          <w:sz w:val="24"/>
          <w:szCs w:val="24"/>
        </w:rPr>
      </w:pPr>
      <w:r w:rsidRPr="00B43972">
        <w:rPr>
          <w:rFonts w:ascii="Times New Roman" w:hAnsi="Times New Roman" w:cs="Times New Roman"/>
          <w:sz w:val="24"/>
          <w:szCs w:val="24"/>
        </w:rPr>
        <w:t>Nintendo</w:t>
      </w:r>
      <w:r w:rsidR="00004335" w:rsidRPr="00B43972">
        <w:rPr>
          <w:rFonts w:ascii="Times New Roman" w:hAnsi="Times New Roman" w:cs="Times New Roman"/>
          <w:sz w:val="24"/>
          <w:szCs w:val="24"/>
        </w:rPr>
        <w:t xml:space="preserve"> </w:t>
      </w:r>
      <w:r w:rsidR="005E791A">
        <w:rPr>
          <w:rFonts w:ascii="Times New Roman" w:hAnsi="Times New Roman" w:cs="Times New Roman"/>
          <w:sz w:val="24"/>
          <w:szCs w:val="24"/>
        </w:rPr>
        <w:t>released some notable</w:t>
      </w:r>
      <w:r w:rsidRPr="00B43972">
        <w:rPr>
          <w:rFonts w:ascii="Times New Roman" w:hAnsi="Times New Roman" w:cs="Times New Roman"/>
          <w:sz w:val="24"/>
          <w:szCs w:val="24"/>
        </w:rPr>
        <w:t xml:space="preserve"> video game franchises </w:t>
      </w:r>
      <w:r w:rsidR="003F5270">
        <w:rPr>
          <w:rFonts w:ascii="Times New Roman" w:hAnsi="Times New Roman" w:cs="Times New Roman"/>
          <w:sz w:val="24"/>
          <w:szCs w:val="24"/>
        </w:rPr>
        <w:t>some of which are still in use till today</w:t>
      </w:r>
      <w:r w:rsidRPr="00B43972">
        <w:rPr>
          <w:rFonts w:ascii="Times New Roman" w:hAnsi="Times New Roman" w:cs="Times New Roman"/>
          <w:sz w:val="24"/>
          <w:szCs w:val="24"/>
        </w:rPr>
        <w:t xml:space="preserve">, </w:t>
      </w:r>
      <w:r w:rsidR="003F5270">
        <w:rPr>
          <w:rFonts w:ascii="Times New Roman" w:hAnsi="Times New Roman" w:cs="Times New Roman"/>
          <w:sz w:val="24"/>
          <w:szCs w:val="24"/>
        </w:rPr>
        <w:t xml:space="preserve">examples include; </w:t>
      </w:r>
      <w:r w:rsidRPr="003F5270">
        <w:rPr>
          <w:rStyle w:val="Emphasis"/>
          <w:rFonts w:ascii="Times New Roman" w:hAnsi="Times New Roman" w:cs="Times New Roman"/>
          <w:i w:val="0"/>
          <w:sz w:val="24"/>
          <w:szCs w:val="24"/>
        </w:rPr>
        <w:t>Super Mario Bros.</w:t>
      </w:r>
      <w:r w:rsidRPr="003F5270">
        <w:rPr>
          <w:rFonts w:ascii="Times New Roman" w:hAnsi="Times New Roman" w:cs="Times New Roman"/>
          <w:i/>
          <w:sz w:val="24"/>
          <w:szCs w:val="24"/>
        </w:rPr>
        <w:t xml:space="preserve">, </w:t>
      </w:r>
      <w:r w:rsidRPr="003F5270">
        <w:rPr>
          <w:rStyle w:val="Emphasis"/>
          <w:rFonts w:ascii="Times New Roman" w:hAnsi="Times New Roman" w:cs="Times New Roman"/>
          <w:i w:val="0"/>
          <w:sz w:val="24"/>
          <w:szCs w:val="24"/>
        </w:rPr>
        <w:t>The Legend of Zelda</w:t>
      </w:r>
      <w:r w:rsidRPr="003F5270">
        <w:rPr>
          <w:rFonts w:ascii="Times New Roman" w:hAnsi="Times New Roman" w:cs="Times New Roman"/>
          <w:i/>
          <w:sz w:val="24"/>
          <w:szCs w:val="24"/>
        </w:rPr>
        <w:t xml:space="preserve">, and </w:t>
      </w:r>
      <w:r w:rsidRPr="003F5270">
        <w:rPr>
          <w:rStyle w:val="Emphasis"/>
          <w:rFonts w:ascii="Times New Roman" w:hAnsi="Times New Roman" w:cs="Times New Roman"/>
          <w:i w:val="0"/>
          <w:sz w:val="24"/>
          <w:szCs w:val="24"/>
        </w:rPr>
        <w:t>Metroid</w:t>
      </w:r>
      <w:r w:rsidRPr="00B43972">
        <w:rPr>
          <w:rFonts w:ascii="Times New Roman" w:hAnsi="Times New Roman" w:cs="Times New Roman"/>
          <w:sz w:val="24"/>
          <w:szCs w:val="24"/>
        </w:rPr>
        <w:t xml:space="preserve">.  The company popularized the handheld gaming device after releasing the 8-bit Game Boy Video </w:t>
      </w:r>
      <w:r w:rsidR="003E1B67" w:rsidRPr="00B43972">
        <w:rPr>
          <w:rFonts w:ascii="Times New Roman" w:hAnsi="Times New Roman" w:cs="Times New Roman"/>
          <w:sz w:val="24"/>
          <w:szCs w:val="24"/>
        </w:rPr>
        <w:t>device. This</w:t>
      </w:r>
      <w:r w:rsidR="00004335" w:rsidRPr="00B43972">
        <w:rPr>
          <w:rFonts w:ascii="Times New Roman" w:hAnsi="Times New Roman" w:cs="Times New Roman"/>
          <w:sz w:val="24"/>
          <w:szCs w:val="24"/>
        </w:rPr>
        <w:t xml:space="preserve"> marked the generation of computer games.</w:t>
      </w:r>
    </w:p>
    <w:p w:rsidR="00004335" w:rsidRPr="00B43972" w:rsidRDefault="008F3247" w:rsidP="00B43972">
      <w:pPr>
        <w:spacing w:line="480" w:lineRule="auto"/>
        <w:rPr>
          <w:rFonts w:ascii="Times New Roman" w:hAnsi="Times New Roman" w:cs="Times New Roman"/>
          <w:sz w:val="24"/>
          <w:szCs w:val="24"/>
        </w:rPr>
      </w:pPr>
      <w:r w:rsidRPr="00B43972">
        <w:rPr>
          <w:rFonts w:ascii="Times New Roman" w:hAnsi="Times New Roman" w:cs="Times New Roman"/>
          <w:sz w:val="24"/>
          <w:szCs w:val="24"/>
        </w:rPr>
        <w:t xml:space="preserve">Sega </w:t>
      </w:r>
      <w:r w:rsidR="00C4071F" w:rsidRPr="00B43972">
        <w:rPr>
          <w:rFonts w:ascii="Times New Roman" w:hAnsi="Times New Roman" w:cs="Times New Roman"/>
          <w:sz w:val="24"/>
          <w:szCs w:val="24"/>
        </w:rPr>
        <w:t>masters, a Japanese company, however</w:t>
      </w:r>
      <w:r w:rsidRPr="00B43972">
        <w:rPr>
          <w:rFonts w:ascii="Times New Roman" w:hAnsi="Times New Roman" w:cs="Times New Roman"/>
          <w:sz w:val="24"/>
          <w:szCs w:val="24"/>
        </w:rPr>
        <w:t>, gained market popularity after releasing a fourth-generation con</w:t>
      </w:r>
      <w:r w:rsidRPr="00B43972">
        <w:rPr>
          <w:rFonts w:ascii="Times New Roman" w:hAnsi="Times New Roman" w:cs="Times New Roman"/>
          <w:sz w:val="24"/>
          <w:szCs w:val="24"/>
        </w:rPr>
        <w:t>sole referred to as mega drive or the genesis.</w:t>
      </w:r>
      <w:r w:rsidR="00C4071F" w:rsidRPr="00B43972">
        <w:rPr>
          <w:rFonts w:ascii="Times New Roman" w:hAnsi="Times New Roman" w:cs="Times New Roman"/>
          <w:sz w:val="24"/>
          <w:szCs w:val="24"/>
        </w:rPr>
        <w:t xml:space="preserve"> This video game console had an extra storage device as a result of the inclusion of a Mega CD by Sega masters.</w:t>
      </w:r>
      <w:r w:rsidR="006A799F" w:rsidRPr="00B43972">
        <w:rPr>
          <w:rFonts w:ascii="Times New Roman" w:hAnsi="Times New Roman" w:cs="Times New Roman"/>
          <w:sz w:val="24"/>
          <w:szCs w:val="24"/>
        </w:rPr>
        <w:t xml:space="preserve"> Genesis made greater strides due to their advancements in technology coupled with their better marketing </w:t>
      </w:r>
      <w:r w:rsidR="00B92E33" w:rsidRPr="00B43972">
        <w:rPr>
          <w:rFonts w:ascii="Times New Roman" w:hAnsi="Times New Roman" w:cs="Times New Roman"/>
          <w:sz w:val="24"/>
          <w:szCs w:val="24"/>
        </w:rPr>
        <w:t>strategies;</w:t>
      </w:r>
      <w:r w:rsidR="006A799F" w:rsidRPr="00B43972">
        <w:rPr>
          <w:rFonts w:ascii="Times New Roman" w:hAnsi="Times New Roman" w:cs="Times New Roman"/>
          <w:sz w:val="24"/>
          <w:szCs w:val="24"/>
        </w:rPr>
        <w:t xml:space="preserve"> they were able to release the </w:t>
      </w:r>
      <w:r w:rsidR="006A799F" w:rsidRPr="005E791A">
        <w:rPr>
          <w:rStyle w:val="Emphasis"/>
          <w:rFonts w:ascii="Times New Roman" w:hAnsi="Times New Roman" w:cs="Times New Roman"/>
          <w:i w:val="0"/>
          <w:sz w:val="24"/>
          <w:szCs w:val="24"/>
        </w:rPr>
        <w:t>Sonic the Hedgehog</w:t>
      </w:r>
      <w:r w:rsidR="006A799F" w:rsidRPr="00B43972">
        <w:rPr>
          <w:rFonts w:ascii="Times New Roman" w:hAnsi="Times New Roman" w:cs="Times New Roman"/>
          <w:sz w:val="24"/>
          <w:szCs w:val="24"/>
        </w:rPr>
        <w:t xml:space="preserve"> game. Th</w:t>
      </w:r>
      <w:r w:rsidR="005E791A">
        <w:rPr>
          <w:rFonts w:ascii="Times New Roman" w:hAnsi="Times New Roman" w:cs="Times New Roman"/>
          <w:sz w:val="24"/>
          <w:szCs w:val="24"/>
        </w:rPr>
        <w:t xml:space="preserve">is period witnessed the entry </w:t>
      </w:r>
      <w:r w:rsidR="006A799F" w:rsidRPr="00B43972">
        <w:rPr>
          <w:rFonts w:ascii="Times New Roman" w:hAnsi="Times New Roman" w:cs="Times New Roman"/>
          <w:sz w:val="24"/>
          <w:szCs w:val="24"/>
        </w:rPr>
        <w:t>of various franchises</w:t>
      </w:r>
      <w:r w:rsidR="005E791A">
        <w:rPr>
          <w:rFonts w:ascii="Times New Roman" w:hAnsi="Times New Roman" w:cs="Times New Roman"/>
          <w:sz w:val="24"/>
          <w:szCs w:val="24"/>
        </w:rPr>
        <w:t xml:space="preserve"> that included the</w:t>
      </w:r>
      <w:r w:rsidR="006A799F" w:rsidRPr="00B43972">
        <w:rPr>
          <w:rFonts w:ascii="Times New Roman" w:hAnsi="Times New Roman" w:cs="Times New Roman"/>
          <w:sz w:val="24"/>
          <w:szCs w:val="24"/>
        </w:rPr>
        <w:t xml:space="preserve"> street fighter and mortal combat.   </w:t>
      </w:r>
    </w:p>
    <w:p w:rsidR="00B43972" w:rsidRPr="00B43972" w:rsidRDefault="008F3247" w:rsidP="00B43972">
      <w:pPr>
        <w:spacing w:line="480" w:lineRule="auto"/>
        <w:ind w:firstLine="720"/>
        <w:rPr>
          <w:rFonts w:ascii="Times New Roman" w:hAnsi="Times New Roman" w:cs="Times New Roman"/>
          <w:sz w:val="24"/>
          <w:szCs w:val="24"/>
        </w:rPr>
      </w:pPr>
      <w:r w:rsidRPr="00B43972">
        <w:rPr>
          <w:rFonts w:ascii="Times New Roman" w:hAnsi="Times New Roman" w:cs="Times New Roman"/>
          <w:sz w:val="24"/>
          <w:szCs w:val="24"/>
        </w:rPr>
        <w:t xml:space="preserve">In </w:t>
      </w:r>
      <w:r w:rsidR="005E791A">
        <w:rPr>
          <w:rFonts w:ascii="Times New Roman" w:hAnsi="Times New Roman" w:cs="Times New Roman"/>
          <w:sz w:val="24"/>
          <w:szCs w:val="24"/>
        </w:rPr>
        <w:t xml:space="preserve">the year </w:t>
      </w:r>
      <w:r w:rsidRPr="00B43972">
        <w:rPr>
          <w:rFonts w:ascii="Times New Roman" w:hAnsi="Times New Roman" w:cs="Times New Roman"/>
          <w:sz w:val="24"/>
          <w:szCs w:val="24"/>
        </w:rPr>
        <w:t>1995, Sega</w:t>
      </w:r>
      <w:r w:rsidR="005E791A">
        <w:rPr>
          <w:rFonts w:ascii="Times New Roman" w:hAnsi="Times New Roman" w:cs="Times New Roman"/>
          <w:sz w:val="24"/>
          <w:szCs w:val="24"/>
        </w:rPr>
        <w:t xml:space="preserve"> masters</w:t>
      </w:r>
      <w:r w:rsidRPr="00B43972">
        <w:rPr>
          <w:rFonts w:ascii="Times New Roman" w:hAnsi="Times New Roman" w:cs="Times New Roman"/>
          <w:sz w:val="24"/>
          <w:szCs w:val="24"/>
        </w:rPr>
        <w:t xml:space="preserve"> relea</w:t>
      </w:r>
      <w:r w:rsidR="005E791A">
        <w:rPr>
          <w:rFonts w:ascii="Times New Roman" w:hAnsi="Times New Roman" w:cs="Times New Roman"/>
          <w:sz w:val="24"/>
          <w:szCs w:val="24"/>
        </w:rPr>
        <w:t>sed a 32-bit console that supported video</w:t>
      </w:r>
      <w:r w:rsidRPr="00B43972">
        <w:rPr>
          <w:rFonts w:ascii="Times New Roman" w:hAnsi="Times New Roman" w:cs="Times New Roman"/>
          <w:sz w:val="24"/>
          <w:szCs w:val="24"/>
        </w:rPr>
        <w:t xml:space="preserve"> games on CD, unlike previous</w:t>
      </w:r>
      <w:r w:rsidR="003E1B67" w:rsidRPr="00B43972">
        <w:rPr>
          <w:rFonts w:ascii="Times New Roman" w:hAnsi="Times New Roman" w:cs="Times New Roman"/>
          <w:sz w:val="24"/>
          <w:szCs w:val="24"/>
        </w:rPr>
        <w:t xml:space="preserve"> versions that used cartridges. In 1995, Nintendo released a 64-bit cartridge, despite these releases, the companies still could not outsmart Sony, and Sony dominated the market and securing play station rights later releasing play station 2 in the year 2000. The play station became the best selling console followed by Sega dream cast, the Nintendo GameCube and the Microsoft's Xbox </w:t>
      </w:r>
    </w:p>
    <w:p w:rsidR="00597916" w:rsidRPr="00B43972" w:rsidRDefault="005E791A" w:rsidP="00B43972">
      <w:pPr>
        <w:spacing w:line="480" w:lineRule="auto"/>
        <w:rPr>
          <w:rFonts w:ascii="Times New Roman" w:hAnsi="Times New Roman" w:cs="Times New Roman"/>
          <w:sz w:val="24"/>
          <w:szCs w:val="24"/>
        </w:rPr>
      </w:pPr>
      <w:r>
        <w:rPr>
          <w:rFonts w:ascii="Times New Roman" w:hAnsi="Times New Roman" w:cs="Times New Roman"/>
          <w:sz w:val="24"/>
          <w:szCs w:val="24"/>
        </w:rPr>
        <w:t>The present</w:t>
      </w:r>
      <w:r w:rsidR="008F3247" w:rsidRPr="00B43972">
        <w:rPr>
          <w:rFonts w:ascii="Times New Roman" w:hAnsi="Times New Roman" w:cs="Times New Roman"/>
          <w:sz w:val="24"/>
          <w:szCs w:val="24"/>
        </w:rPr>
        <w:t>-day gaming had been marked by the introduction of Microsoft's Xbox 360, Sony's Play station 3, and Nintendo's Wii, this rele</w:t>
      </w:r>
      <w:r w:rsidR="008F3247" w:rsidRPr="00B43972">
        <w:rPr>
          <w:rFonts w:ascii="Times New Roman" w:hAnsi="Times New Roman" w:cs="Times New Roman"/>
          <w:sz w:val="24"/>
          <w:szCs w:val="24"/>
        </w:rPr>
        <w:t xml:space="preserve">ase occurred in 2005 and 2006. In 2011, </w:t>
      </w:r>
      <w:r w:rsidR="008F3247" w:rsidRPr="00B43972">
        <w:rPr>
          <w:rStyle w:val="Emphasis"/>
          <w:rFonts w:ascii="Times New Roman" w:hAnsi="Times New Roman" w:cs="Times New Roman"/>
          <w:i w:val="0"/>
          <w:sz w:val="24"/>
          <w:szCs w:val="24"/>
        </w:rPr>
        <w:t>Skylanders: Spyro’s</w:t>
      </w:r>
      <w:r w:rsidR="008F3247" w:rsidRPr="00B43972">
        <w:rPr>
          <w:rStyle w:val="Emphasis"/>
          <w:rFonts w:ascii="Times New Roman" w:hAnsi="Times New Roman" w:cs="Times New Roman"/>
          <w:sz w:val="24"/>
          <w:szCs w:val="24"/>
        </w:rPr>
        <w:t xml:space="preserve"> Adventure</w:t>
      </w:r>
      <w:r w:rsidR="008F3247" w:rsidRPr="00B43972">
        <w:rPr>
          <w:rFonts w:ascii="Times New Roman" w:hAnsi="Times New Roman" w:cs="Times New Roman"/>
          <w:sz w:val="24"/>
          <w:szCs w:val="24"/>
        </w:rPr>
        <w:t xml:space="preserve"> brought video games into the physical world. Sony’s play station 3 had features such as Bluetooth connection (Kenneth 2012) this marked the seventh generation of </w:t>
      </w:r>
      <w:r w:rsidR="008F3247" w:rsidRPr="00B43972">
        <w:rPr>
          <w:rFonts w:ascii="Times New Roman" w:hAnsi="Times New Roman" w:cs="Times New Roman"/>
          <w:sz w:val="24"/>
          <w:szCs w:val="24"/>
        </w:rPr>
        <w:lastRenderedPageBreak/>
        <w:t>computer consoles. Ninte</w:t>
      </w:r>
      <w:r w:rsidR="008F3247" w:rsidRPr="00B43972">
        <w:rPr>
          <w:rFonts w:ascii="Times New Roman" w:hAnsi="Times New Roman" w:cs="Times New Roman"/>
          <w:sz w:val="24"/>
          <w:szCs w:val="24"/>
        </w:rPr>
        <w:t>ndo has however introduced an eighth-generation console, the Wii U. their first console to use high definition graphics of up to 1080 and had an in-built touch screen.</w:t>
      </w:r>
    </w:p>
    <w:p w:rsidR="0030072E" w:rsidRPr="00B43972" w:rsidRDefault="008F3247" w:rsidP="00B43972">
      <w:pPr>
        <w:spacing w:line="480" w:lineRule="auto"/>
        <w:rPr>
          <w:rFonts w:ascii="Times New Roman" w:hAnsi="Times New Roman" w:cs="Times New Roman"/>
          <w:sz w:val="24"/>
          <w:szCs w:val="24"/>
        </w:rPr>
      </w:pPr>
      <w:r w:rsidRPr="00B43972">
        <w:rPr>
          <w:rFonts w:ascii="Times New Roman" w:hAnsi="Times New Roman" w:cs="Times New Roman"/>
          <w:sz w:val="24"/>
          <w:szCs w:val="24"/>
        </w:rPr>
        <w:t xml:space="preserve">Video gaming devices include; television sets for graphic video display, DVDs, handheld </w:t>
      </w:r>
      <w:r w:rsidRPr="00B43972">
        <w:rPr>
          <w:rFonts w:ascii="Times New Roman" w:hAnsi="Times New Roman" w:cs="Times New Roman"/>
          <w:sz w:val="24"/>
          <w:szCs w:val="24"/>
        </w:rPr>
        <w:t>organizer</w:t>
      </w:r>
      <w:r w:rsidR="00B6297C" w:rsidRPr="00B43972">
        <w:rPr>
          <w:rFonts w:ascii="Times New Roman" w:hAnsi="Times New Roman" w:cs="Times New Roman"/>
          <w:sz w:val="24"/>
          <w:szCs w:val="24"/>
        </w:rPr>
        <w:t>s, computers</w:t>
      </w:r>
      <w:r w:rsidRPr="00B43972">
        <w:rPr>
          <w:rFonts w:ascii="Times New Roman" w:hAnsi="Times New Roman" w:cs="Times New Roman"/>
          <w:sz w:val="24"/>
          <w:szCs w:val="24"/>
        </w:rPr>
        <w:t xml:space="preserve">, </w:t>
      </w:r>
      <w:r w:rsidR="00B6297C" w:rsidRPr="00B43972">
        <w:rPr>
          <w:rFonts w:ascii="Times New Roman" w:hAnsi="Times New Roman" w:cs="Times New Roman"/>
          <w:sz w:val="24"/>
          <w:szCs w:val="24"/>
        </w:rPr>
        <w:t>game console, and a portable gaming device.</w:t>
      </w:r>
    </w:p>
    <w:p w:rsidR="00B6297C" w:rsidRPr="00B43972" w:rsidRDefault="008F3247" w:rsidP="00B43972">
      <w:pPr>
        <w:spacing w:line="480" w:lineRule="auto"/>
        <w:rPr>
          <w:rFonts w:ascii="Times New Roman" w:hAnsi="Times New Roman" w:cs="Times New Roman"/>
          <w:b/>
          <w:sz w:val="24"/>
          <w:szCs w:val="24"/>
        </w:rPr>
      </w:pPr>
      <w:r w:rsidRPr="00B43972">
        <w:rPr>
          <w:rFonts w:ascii="Times New Roman" w:hAnsi="Times New Roman" w:cs="Times New Roman"/>
          <w:b/>
          <w:sz w:val="24"/>
          <w:szCs w:val="24"/>
        </w:rPr>
        <w:t>Types of gaming consoles and games aligned to each</w:t>
      </w:r>
    </w:p>
    <w:p w:rsidR="00B6297C" w:rsidRPr="00B43972" w:rsidRDefault="008F3247" w:rsidP="00B43972">
      <w:pPr>
        <w:spacing w:line="480" w:lineRule="auto"/>
        <w:rPr>
          <w:rFonts w:ascii="Times New Roman" w:hAnsi="Times New Roman" w:cs="Times New Roman"/>
          <w:sz w:val="24"/>
          <w:szCs w:val="24"/>
        </w:rPr>
      </w:pPr>
      <w:r w:rsidRPr="00B43972">
        <w:rPr>
          <w:rFonts w:ascii="Times New Roman" w:hAnsi="Times New Roman" w:cs="Times New Roman"/>
          <w:sz w:val="24"/>
          <w:szCs w:val="24"/>
        </w:rPr>
        <w:t>Since the advent of computer games, several gaming consoles have been developed however each console differs from the other in terms of pe</w:t>
      </w:r>
      <w:r w:rsidRPr="00B43972">
        <w:rPr>
          <w:rFonts w:ascii="Times New Roman" w:hAnsi="Times New Roman" w:cs="Times New Roman"/>
          <w:sz w:val="24"/>
          <w:szCs w:val="24"/>
        </w:rPr>
        <w:t>rformance, efficiency, and cost. The following is a provision of video game consoles and their brief characteristics.</w:t>
      </w:r>
    </w:p>
    <w:p w:rsidR="00B6297C" w:rsidRPr="00B43972" w:rsidRDefault="008F3247" w:rsidP="00B43972">
      <w:pPr>
        <w:spacing w:line="480" w:lineRule="auto"/>
        <w:rPr>
          <w:rFonts w:ascii="Times New Roman" w:hAnsi="Times New Roman" w:cs="Times New Roman"/>
          <w:sz w:val="24"/>
          <w:szCs w:val="24"/>
        </w:rPr>
      </w:pPr>
      <w:r w:rsidRPr="00B43972">
        <w:rPr>
          <w:rFonts w:ascii="Times New Roman" w:hAnsi="Times New Roman" w:cs="Times New Roman"/>
          <w:sz w:val="24"/>
          <w:szCs w:val="24"/>
        </w:rPr>
        <w:t>Nintendo Wii, released in 2006, Nintendo is powered by IBM PowerPC Broadway. It has been associated with the following games; smash, Mario</w:t>
      </w:r>
      <w:r w:rsidRPr="00B43972">
        <w:rPr>
          <w:rFonts w:ascii="Times New Roman" w:hAnsi="Times New Roman" w:cs="Times New Roman"/>
          <w:sz w:val="24"/>
          <w:szCs w:val="24"/>
        </w:rPr>
        <w:t xml:space="preserve"> kart,</w:t>
      </w:r>
      <w:r w:rsidR="00792DB2" w:rsidRPr="00B43972">
        <w:rPr>
          <w:rFonts w:ascii="Times New Roman" w:hAnsi="Times New Roman" w:cs="Times New Roman"/>
          <w:sz w:val="24"/>
          <w:szCs w:val="24"/>
        </w:rPr>
        <w:t xml:space="preserve"> </w:t>
      </w:r>
      <w:r w:rsidRPr="00B43972">
        <w:rPr>
          <w:rFonts w:ascii="Times New Roman" w:hAnsi="Times New Roman" w:cs="Times New Roman"/>
          <w:sz w:val="24"/>
          <w:szCs w:val="24"/>
        </w:rPr>
        <w:t>melee</w:t>
      </w:r>
      <w:r w:rsidR="00792DB2" w:rsidRPr="00B43972">
        <w:rPr>
          <w:rFonts w:ascii="Times New Roman" w:hAnsi="Times New Roman" w:cs="Times New Roman"/>
          <w:sz w:val="24"/>
          <w:szCs w:val="24"/>
        </w:rPr>
        <w:t>, Metroid</w:t>
      </w:r>
      <w:r w:rsidRPr="00B43972">
        <w:rPr>
          <w:rFonts w:ascii="Times New Roman" w:hAnsi="Times New Roman" w:cs="Times New Roman"/>
          <w:sz w:val="24"/>
          <w:szCs w:val="24"/>
        </w:rPr>
        <w:t xml:space="preserve"> series and super smash</w:t>
      </w:r>
    </w:p>
    <w:p w:rsidR="00792DB2" w:rsidRPr="00B43972" w:rsidRDefault="008F3247" w:rsidP="00B43972">
      <w:pPr>
        <w:spacing w:line="480" w:lineRule="auto"/>
        <w:rPr>
          <w:rFonts w:ascii="Times New Roman" w:hAnsi="Times New Roman" w:cs="Times New Roman"/>
          <w:iCs/>
          <w:sz w:val="24"/>
          <w:szCs w:val="24"/>
        </w:rPr>
      </w:pPr>
      <w:r w:rsidRPr="00B43972">
        <w:rPr>
          <w:rFonts w:ascii="Times New Roman" w:hAnsi="Times New Roman" w:cs="Times New Roman"/>
          <w:sz w:val="24"/>
          <w:szCs w:val="24"/>
        </w:rPr>
        <w:t>Neo G</w:t>
      </w:r>
      <w:r w:rsidR="005E791A">
        <w:rPr>
          <w:rFonts w:ascii="Times New Roman" w:hAnsi="Times New Roman" w:cs="Times New Roman"/>
          <w:sz w:val="24"/>
          <w:szCs w:val="24"/>
        </w:rPr>
        <w:t>eo AES, created by NSK, commenced its operations</w:t>
      </w:r>
      <w:r w:rsidRPr="00B43972">
        <w:rPr>
          <w:rFonts w:ascii="Times New Roman" w:hAnsi="Times New Roman" w:cs="Times New Roman"/>
          <w:sz w:val="24"/>
          <w:szCs w:val="24"/>
        </w:rPr>
        <w:t xml:space="preserve"> as a rent only platform in Japan, Its use was bolstered by the introduction of portable consoles. It has been associated with the following games;</w:t>
      </w:r>
      <w:r w:rsidRPr="00B43972">
        <w:rPr>
          <w:rFonts w:ascii="Times New Roman" w:hAnsi="Times New Roman" w:cs="Times New Roman"/>
          <w:i/>
          <w:iCs/>
          <w:sz w:val="24"/>
          <w:szCs w:val="24"/>
        </w:rPr>
        <w:t xml:space="preserve"> </w:t>
      </w:r>
      <w:r w:rsidRPr="00B43972">
        <w:rPr>
          <w:rFonts w:ascii="Times New Roman" w:hAnsi="Times New Roman" w:cs="Times New Roman"/>
          <w:iCs/>
          <w:sz w:val="24"/>
          <w:szCs w:val="24"/>
        </w:rPr>
        <w:t>Fatal Fury, Magician Lord,</w:t>
      </w:r>
      <w:r w:rsidRPr="00B43972">
        <w:rPr>
          <w:rFonts w:ascii="Times New Roman" w:hAnsi="Times New Roman" w:cs="Times New Roman"/>
          <w:iCs/>
          <w:sz w:val="24"/>
          <w:szCs w:val="24"/>
        </w:rPr>
        <w:t xml:space="preserve"> Samurai Showdown</w:t>
      </w:r>
    </w:p>
    <w:p w:rsidR="00792DB2" w:rsidRPr="00B43972" w:rsidRDefault="008F3247" w:rsidP="00B43972">
      <w:pPr>
        <w:spacing w:line="480" w:lineRule="auto"/>
        <w:rPr>
          <w:rFonts w:ascii="Times New Roman" w:hAnsi="Times New Roman" w:cs="Times New Roman"/>
          <w:sz w:val="24"/>
          <w:szCs w:val="24"/>
        </w:rPr>
      </w:pPr>
      <w:r w:rsidRPr="00B43972">
        <w:rPr>
          <w:rFonts w:ascii="Times New Roman" w:hAnsi="Times New Roman" w:cs="Times New Roman"/>
          <w:iCs/>
          <w:sz w:val="24"/>
          <w:szCs w:val="24"/>
        </w:rPr>
        <w:t>Sega Genesis, released in 1989, it has been associated with the following titles;</w:t>
      </w:r>
      <w:r w:rsidRPr="00B43972">
        <w:rPr>
          <w:rFonts w:ascii="Times New Roman" w:hAnsi="Times New Roman" w:cs="Times New Roman"/>
          <w:i/>
          <w:iCs/>
          <w:sz w:val="24"/>
          <w:szCs w:val="24"/>
        </w:rPr>
        <w:t xml:space="preserve"> </w:t>
      </w:r>
      <w:r w:rsidRPr="00B43972">
        <w:rPr>
          <w:rFonts w:ascii="Times New Roman" w:hAnsi="Times New Roman" w:cs="Times New Roman"/>
          <w:iCs/>
          <w:sz w:val="24"/>
          <w:szCs w:val="24"/>
        </w:rPr>
        <w:t>Sonic the Hedgehog, Golden Axe, and Earthworm Jim really</w:t>
      </w:r>
    </w:p>
    <w:p w:rsidR="00540F81" w:rsidRDefault="00540F81" w:rsidP="00B43972">
      <w:pPr>
        <w:spacing w:line="480" w:lineRule="auto"/>
        <w:jc w:val="center"/>
        <w:rPr>
          <w:rFonts w:ascii="Times New Roman" w:hAnsi="Times New Roman" w:cs="Times New Roman"/>
          <w:b/>
          <w:sz w:val="24"/>
          <w:szCs w:val="24"/>
        </w:rPr>
      </w:pPr>
    </w:p>
    <w:p w:rsidR="00540F81" w:rsidRDefault="00540F81" w:rsidP="00B43972">
      <w:pPr>
        <w:spacing w:line="480" w:lineRule="auto"/>
        <w:jc w:val="center"/>
        <w:rPr>
          <w:rFonts w:ascii="Times New Roman" w:hAnsi="Times New Roman" w:cs="Times New Roman"/>
          <w:b/>
          <w:sz w:val="24"/>
          <w:szCs w:val="24"/>
        </w:rPr>
      </w:pPr>
    </w:p>
    <w:p w:rsidR="00540F81" w:rsidRDefault="00540F81" w:rsidP="00B43972">
      <w:pPr>
        <w:spacing w:line="480" w:lineRule="auto"/>
        <w:jc w:val="center"/>
        <w:rPr>
          <w:rFonts w:ascii="Times New Roman" w:hAnsi="Times New Roman" w:cs="Times New Roman"/>
          <w:b/>
          <w:sz w:val="24"/>
          <w:szCs w:val="24"/>
        </w:rPr>
      </w:pPr>
    </w:p>
    <w:p w:rsidR="00540F81" w:rsidRDefault="00540F81" w:rsidP="00B43972">
      <w:pPr>
        <w:spacing w:line="480" w:lineRule="auto"/>
        <w:jc w:val="center"/>
        <w:rPr>
          <w:rFonts w:ascii="Times New Roman" w:hAnsi="Times New Roman" w:cs="Times New Roman"/>
          <w:b/>
          <w:sz w:val="24"/>
          <w:szCs w:val="24"/>
        </w:rPr>
      </w:pPr>
    </w:p>
    <w:p w:rsidR="00597916" w:rsidRPr="00B43972" w:rsidRDefault="008F3247" w:rsidP="00B43972">
      <w:pPr>
        <w:spacing w:line="480" w:lineRule="auto"/>
        <w:jc w:val="center"/>
        <w:rPr>
          <w:rFonts w:ascii="Times New Roman" w:hAnsi="Times New Roman" w:cs="Times New Roman"/>
          <w:b/>
          <w:sz w:val="24"/>
          <w:szCs w:val="24"/>
        </w:rPr>
      </w:pPr>
      <w:r w:rsidRPr="00B43972">
        <w:rPr>
          <w:rFonts w:ascii="Times New Roman" w:hAnsi="Times New Roman" w:cs="Times New Roman"/>
          <w:b/>
          <w:sz w:val="24"/>
          <w:szCs w:val="24"/>
        </w:rPr>
        <w:lastRenderedPageBreak/>
        <w:t>Conclusion</w:t>
      </w:r>
    </w:p>
    <w:p w:rsidR="00597916" w:rsidRPr="00B43972" w:rsidRDefault="008F3247" w:rsidP="00B43972">
      <w:pPr>
        <w:spacing w:line="480" w:lineRule="auto"/>
        <w:ind w:firstLine="720"/>
        <w:rPr>
          <w:rFonts w:ascii="Times New Roman" w:hAnsi="Times New Roman" w:cs="Times New Roman"/>
          <w:sz w:val="24"/>
          <w:szCs w:val="24"/>
        </w:rPr>
      </w:pPr>
      <w:r w:rsidRPr="00B43972">
        <w:rPr>
          <w:rFonts w:ascii="Times New Roman" w:hAnsi="Times New Roman" w:cs="Times New Roman"/>
          <w:sz w:val="24"/>
          <w:szCs w:val="24"/>
        </w:rPr>
        <w:t xml:space="preserve">From the above description, it is clear that video game consoles have undergone a lot of transformations with </w:t>
      </w:r>
      <w:r w:rsidR="0030072E" w:rsidRPr="00B43972">
        <w:rPr>
          <w:rFonts w:ascii="Times New Roman" w:hAnsi="Times New Roman" w:cs="Times New Roman"/>
          <w:sz w:val="24"/>
          <w:szCs w:val="24"/>
        </w:rPr>
        <w:t>time the developments that have occurred in the console development have been found to increase efficiency and graphic quality. The current</w:t>
      </w:r>
      <w:r w:rsidRPr="00B43972">
        <w:rPr>
          <w:rFonts w:ascii="Times New Roman" w:hAnsi="Times New Roman" w:cs="Times New Roman"/>
          <w:sz w:val="24"/>
          <w:szCs w:val="24"/>
        </w:rPr>
        <w:t xml:space="preserve"> </w:t>
      </w:r>
      <w:r w:rsidR="0030072E" w:rsidRPr="00B43972">
        <w:rPr>
          <w:rFonts w:ascii="Times New Roman" w:hAnsi="Times New Roman" w:cs="Times New Roman"/>
          <w:sz w:val="24"/>
          <w:szCs w:val="24"/>
        </w:rPr>
        <w:t>video game consoles have been considered more user-friendly as compared to the previous versions. However, it is important to note that the increase in efficiency and improvements in design has led to an increase in the prices of these consoles as well.</w:t>
      </w: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Default="00540F81" w:rsidP="00B43972">
      <w:pPr>
        <w:spacing w:line="480" w:lineRule="auto"/>
        <w:ind w:firstLine="720"/>
        <w:jc w:val="center"/>
        <w:rPr>
          <w:rFonts w:ascii="Times New Roman" w:hAnsi="Times New Roman" w:cs="Times New Roman"/>
          <w:b/>
          <w:sz w:val="24"/>
          <w:szCs w:val="24"/>
        </w:rPr>
      </w:pPr>
    </w:p>
    <w:p w:rsidR="00540F81" w:rsidRPr="00540F81" w:rsidRDefault="008F3247" w:rsidP="00540F81">
      <w:pPr>
        <w:spacing w:line="480" w:lineRule="auto"/>
        <w:ind w:firstLine="720"/>
        <w:jc w:val="center"/>
        <w:rPr>
          <w:rFonts w:ascii="Times New Roman" w:hAnsi="Times New Roman" w:cs="Times New Roman"/>
          <w:b/>
          <w:sz w:val="24"/>
          <w:szCs w:val="24"/>
        </w:rPr>
      </w:pPr>
      <w:r w:rsidRPr="00B43972">
        <w:rPr>
          <w:rFonts w:ascii="Times New Roman" w:hAnsi="Times New Roman" w:cs="Times New Roman"/>
          <w:b/>
          <w:sz w:val="24"/>
          <w:szCs w:val="24"/>
        </w:rPr>
        <w:lastRenderedPageBreak/>
        <w:t>References</w:t>
      </w:r>
    </w:p>
    <w:p w:rsidR="00540F81" w:rsidRPr="00B92E33" w:rsidRDefault="008F3247" w:rsidP="00B43972">
      <w:pPr>
        <w:spacing w:after="0" w:line="480" w:lineRule="auto"/>
        <w:rPr>
          <w:rFonts w:ascii="Times New Roman" w:eastAsia="Times New Roman" w:hAnsi="Times New Roman" w:cs="Times New Roman"/>
          <w:sz w:val="24"/>
          <w:szCs w:val="24"/>
        </w:rPr>
      </w:pPr>
      <w:r w:rsidRPr="00B92E33">
        <w:rPr>
          <w:rFonts w:ascii="Times New Roman" w:eastAsia="Times New Roman" w:hAnsi="Times New Roman" w:cs="Times New Roman"/>
          <w:sz w:val="24"/>
          <w:szCs w:val="24"/>
        </w:rPr>
        <w:t>.</w:t>
      </w:r>
    </w:p>
    <w:p w:rsidR="00540F81" w:rsidRPr="00540F81" w:rsidRDefault="008F3247" w:rsidP="00540F81">
      <w:pPr>
        <w:spacing w:after="0" w:line="240" w:lineRule="auto"/>
        <w:rPr>
          <w:rFonts w:ascii="Times New Roman" w:eastAsia="Times New Roman" w:hAnsi="Times New Roman" w:cs="Times New Roman"/>
          <w:sz w:val="24"/>
          <w:szCs w:val="24"/>
        </w:rPr>
      </w:pPr>
      <w:r w:rsidRPr="00540F81">
        <w:rPr>
          <w:rFonts w:ascii="Times New Roman" w:eastAsia="Times New Roman" w:hAnsi="Times New Roman" w:cs="Times New Roman"/>
          <w:sz w:val="24"/>
          <w:szCs w:val="24"/>
        </w:rPr>
        <w:t xml:space="preserve">Dillon, R. (2016). </w:t>
      </w:r>
      <w:r w:rsidRPr="00540F81">
        <w:rPr>
          <w:rFonts w:ascii="Times New Roman" w:eastAsia="Times New Roman" w:hAnsi="Times New Roman" w:cs="Times New Roman"/>
          <w:i/>
          <w:iCs/>
          <w:sz w:val="24"/>
          <w:szCs w:val="24"/>
        </w:rPr>
        <w:t>The golden age of video games: The birth of the multibillion-dollar industry</w:t>
      </w:r>
      <w:r w:rsidRPr="00540F81">
        <w:rPr>
          <w:rFonts w:ascii="Times New Roman" w:eastAsia="Times New Roman" w:hAnsi="Times New Roman" w:cs="Times New Roman"/>
          <w:sz w:val="24"/>
          <w:szCs w:val="24"/>
        </w:rPr>
        <w:t>. AK Peters/CRC Press.</w:t>
      </w:r>
    </w:p>
    <w:p w:rsidR="00540F81" w:rsidRPr="00B43972" w:rsidRDefault="008F3247" w:rsidP="00B43972">
      <w:pPr>
        <w:spacing w:after="0" w:line="480" w:lineRule="auto"/>
        <w:rPr>
          <w:rFonts w:ascii="Times New Roman" w:eastAsia="Times New Roman" w:hAnsi="Times New Roman" w:cs="Times New Roman"/>
          <w:sz w:val="24"/>
          <w:szCs w:val="24"/>
        </w:rPr>
      </w:pPr>
      <w:r w:rsidRPr="00B92E33">
        <w:rPr>
          <w:rFonts w:ascii="Times New Roman" w:eastAsia="Times New Roman" w:hAnsi="Times New Roman" w:cs="Times New Roman"/>
          <w:sz w:val="24"/>
          <w:szCs w:val="24"/>
        </w:rPr>
        <w:t xml:space="preserve">Glazer, S. (2009). Video games. </w:t>
      </w:r>
      <w:r w:rsidRPr="00B92E33">
        <w:rPr>
          <w:rFonts w:ascii="Times New Roman" w:eastAsia="Times New Roman" w:hAnsi="Times New Roman" w:cs="Times New Roman"/>
          <w:i/>
          <w:iCs/>
          <w:sz w:val="24"/>
          <w:szCs w:val="24"/>
        </w:rPr>
        <w:t>Issues in K-12 Education: Selections From CQ Researcher</w:t>
      </w:r>
      <w:r w:rsidRPr="00B92E33">
        <w:rPr>
          <w:rFonts w:ascii="Times New Roman" w:eastAsia="Times New Roman" w:hAnsi="Times New Roman" w:cs="Times New Roman"/>
          <w:sz w:val="24"/>
          <w:szCs w:val="24"/>
        </w:rPr>
        <w:t>, 305.</w:t>
      </w:r>
    </w:p>
    <w:p w:rsidR="00540F81" w:rsidRPr="00B92E33" w:rsidRDefault="008F3247" w:rsidP="00B43972">
      <w:pPr>
        <w:spacing w:after="0" w:line="480" w:lineRule="auto"/>
        <w:rPr>
          <w:rFonts w:ascii="Times New Roman" w:eastAsia="Times New Roman" w:hAnsi="Times New Roman" w:cs="Times New Roman"/>
          <w:sz w:val="24"/>
          <w:szCs w:val="24"/>
        </w:rPr>
      </w:pPr>
      <w:r w:rsidRPr="00B43972">
        <w:rPr>
          <w:rFonts w:ascii="Times New Roman" w:eastAsia="Times New Roman" w:hAnsi="Times New Roman" w:cs="Times New Roman"/>
          <w:sz w:val="24"/>
          <w:szCs w:val="24"/>
        </w:rPr>
        <w:t>Kenneth</w:t>
      </w:r>
      <w:r w:rsidRPr="00B92E33">
        <w:rPr>
          <w:rFonts w:ascii="Times New Roman" w:eastAsia="Times New Roman" w:hAnsi="Times New Roman" w:cs="Times New Roman"/>
          <w:sz w:val="24"/>
          <w:szCs w:val="24"/>
        </w:rPr>
        <w:t xml:space="preserve">, M. H., Drimusz, L., Knapp, H. C., &amp; Lyons, K. S. (2012). </w:t>
      </w:r>
      <w:r w:rsidRPr="00B92E33">
        <w:rPr>
          <w:rFonts w:ascii="Times New Roman" w:eastAsia="Times New Roman" w:hAnsi="Times New Roman" w:cs="Times New Roman"/>
          <w:i/>
          <w:iCs/>
          <w:sz w:val="24"/>
          <w:szCs w:val="24"/>
        </w:rPr>
        <w:t>U.S. Patent No. 8,214,447</w:t>
      </w:r>
      <w:r w:rsidRPr="00B92E33">
        <w:rPr>
          <w:rFonts w:ascii="Times New Roman" w:eastAsia="Times New Roman" w:hAnsi="Times New Roman" w:cs="Times New Roman"/>
          <w:sz w:val="24"/>
          <w:szCs w:val="24"/>
        </w:rPr>
        <w:t>. Washington, DC: U.S. Patent and Trademark Office.</w:t>
      </w:r>
    </w:p>
    <w:p w:rsidR="00540F81" w:rsidRPr="00B43972" w:rsidRDefault="008F3247" w:rsidP="00B43972">
      <w:pPr>
        <w:spacing w:after="0" w:line="480" w:lineRule="auto"/>
        <w:rPr>
          <w:rFonts w:ascii="Times New Roman" w:eastAsia="Times New Roman" w:hAnsi="Times New Roman" w:cs="Times New Roman"/>
          <w:sz w:val="24"/>
          <w:szCs w:val="24"/>
        </w:rPr>
      </w:pPr>
      <w:r w:rsidRPr="00B92E33">
        <w:rPr>
          <w:rFonts w:ascii="Times New Roman" w:eastAsia="Times New Roman" w:hAnsi="Times New Roman" w:cs="Times New Roman"/>
          <w:sz w:val="24"/>
          <w:szCs w:val="24"/>
        </w:rPr>
        <w:t xml:space="preserve">Kirriemuir, J. (2006). 2 A history of digital games. </w:t>
      </w:r>
      <w:r w:rsidRPr="00B92E33">
        <w:rPr>
          <w:rFonts w:ascii="Times New Roman" w:eastAsia="Times New Roman" w:hAnsi="Times New Roman" w:cs="Times New Roman"/>
          <w:i/>
          <w:iCs/>
          <w:sz w:val="24"/>
          <w:szCs w:val="24"/>
        </w:rPr>
        <w:t>Understanding digital games</w:t>
      </w:r>
      <w:r w:rsidRPr="00B92E33">
        <w:rPr>
          <w:rFonts w:ascii="Times New Roman" w:eastAsia="Times New Roman" w:hAnsi="Times New Roman" w:cs="Times New Roman"/>
          <w:sz w:val="24"/>
          <w:szCs w:val="24"/>
        </w:rPr>
        <w:t>, 21</w:t>
      </w:r>
    </w:p>
    <w:p w:rsidR="00540F81" w:rsidRDefault="008F3247" w:rsidP="00B43972">
      <w:pPr>
        <w:spacing w:after="0" w:line="480" w:lineRule="auto"/>
        <w:rPr>
          <w:rFonts w:ascii="Times New Roman" w:eastAsia="Times New Roman" w:hAnsi="Times New Roman" w:cs="Times New Roman"/>
          <w:sz w:val="24"/>
          <w:szCs w:val="24"/>
        </w:rPr>
      </w:pPr>
      <w:r w:rsidRPr="00B43972">
        <w:rPr>
          <w:rFonts w:ascii="Times New Roman" w:eastAsia="Times New Roman" w:hAnsi="Times New Roman" w:cs="Times New Roman"/>
          <w:sz w:val="24"/>
          <w:szCs w:val="24"/>
        </w:rPr>
        <w:t xml:space="preserve">Kuoch, T., Mar, S., &amp; Gallizzi, C. </w:t>
      </w:r>
      <w:r w:rsidRPr="00B43972">
        <w:rPr>
          <w:rFonts w:ascii="Times New Roman" w:eastAsia="Times New Roman" w:hAnsi="Times New Roman" w:cs="Times New Roman"/>
          <w:sz w:val="24"/>
          <w:szCs w:val="24"/>
        </w:rPr>
        <w:t xml:space="preserve">(2019). </w:t>
      </w:r>
      <w:r w:rsidRPr="00B43972">
        <w:rPr>
          <w:rFonts w:ascii="Times New Roman" w:eastAsia="Times New Roman" w:hAnsi="Times New Roman" w:cs="Times New Roman"/>
          <w:i/>
          <w:iCs/>
          <w:sz w:val="24"/>
          <w:szCs w:val="24"/>
        </w:rPr>
        <w:t>U.S. Patent Application No. 29/587,302</w:t>
      </w:r>
      <w:r w:rsidRPr="00B43972">
        <w:rPr>
          <w:rFonts w:ascii="Times New Roman" w:eastAsia="Times New Roman" w:hAnsi="Times New Roman" w:cs="Times New Roman"/>
          <w:sz w:val="24"/>
          <w:szCs w:val="24"/>
        </w:rPr>
        <w:t>.</w:t>
      </w:r>
    </w:p>
    <w:p w:rsidR="00540F81" w:rsidRPr="00B43972" w:rsidRDefault="008F3247" w:rsidP="00B43972">
      <w:pPr>
        <w:spacing w:after="0" w:line="480" w:lineRule="auto"/>
        <w:rPr>
          <w:rFonts w:ascii="Times New Roman" w:eastAsia="Times New Roman" w:hAnsi="Times New Roman" w:cs="Times New Roman"/>
          <w:sz w:val="24"/>
          <w:szCs w:val="24"/>
        </w:rPr>
      </w:pPr>
      <w:r w:rsidRPr="00B92E33">
        <w:rPr>
          <w:rFonts w:ascii="Times New Roman" w:eastAsia="Times New Roman" w:hAnsi="Times New Roman" w:cs="Times New Roman"/>
          <w:sz w:val="24"/>
          <w:szCs w:val="24"/>
        </w:rPr>
        <w:t xml:space="preserve">Wolf, M. J. (Ed.). (2008). </w:t>
      </w:r>
      <w:r w:rsidRPr="00B92E33">
        <w:rPr>
          <w:rFonts w:ascii="Times New Roman" w:eastAsia="Times New Roman" w:hAnsi="Times New Roman" w:cs="Times New Roman"/>
          <w:i/>
          <w:iCs/>
          <w:sz w:val="24"/>
          <w:szCs w:val="24"/>
        </w:rPr>
        <w:t>The video game explosion: a history from PONG to Playstation and beyond</w:t>
      </w:r>
      <w:r w:rsidRPr="00B92E33">
        <w:rPr>
          <w:rFonts w:ascii="Times New Roman" w:eastAsia="Times New Roman" w:hAnsi="Times New Roman" w:cs="Times New Roman"/>
          <w:sz w:val="24"/>
          <w:szCs w:val="24"/>
        </w:rPr>
        <w:t>. ABC-CLIO.</w:t>
      </w:r>
    </w:p>
    <w:sectPr w:rsidR="00540F81" w:rsidRPr="00B43972" w:rsidSect="00B439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247" w:rsidRDefault="008F3247" w:rsidP="002E19A2">
      <w:pPr>
        <w:spacing w:after="0" w:line="240" w:lineRule="auto"/>
      </w:pPr>
      <w:r>
        <w:separator/>
      </w:r>
    </w:p>
  </w:endnote>
  <w:endnote w:type="continuationSeparator" w:id="1">
    <w:p w:rsidR="008F3247" w:rsidRDefault="008F3247" w:rsidP="002E19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247" w:rsidRDefault="008F3247" w:rsidP="002E19A2">
      <w:pPr>
        <w:spacing w:after="0" w:line="240" w:lineRule="auto"/>
      </w:pPr>
      <w:r>
        <w:separator/>
      </w:r>
    </w:p>
  </w:footnote>
  <w:footnote w:type="continuationSeparator" w:id="1">
    <w:p w:rsidR="008F3247" w:rsidRDefault="008F3247" w:rsidP="002E19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72" w:rsidRDefault="008F3247">
    <w:pPr>
      <w:pStyle w:val="Header"/>
    </w:pPr>
    <w:r>
      <w:rPr>
        <w:rFonts w:ascii="Times New Roman" w:hAnsi="Times New Roman" w:cs="Times New Roman"/>
        <w:sz w:val="24"/>
      </w:rPr>
      <w:t>RESEARCH PAPER ON VIDEO GAME CON</w:t>
    </w:r>
    <w:r>
      <w:rPr>
        <w:rFonts w:ascii="Times New Roman" w:hAnsi="Times New Roman" w:cs="Times New Roman"/>
        <w:sz w:val="24"/>
      </w:rPr>
      <w:t>SOLES</w:t>
    </w:r>
  </w:p>
  <w:p w:rsidR="00B43972" w:rsidRDefault="00B439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8845"/>
      <w:docPartObj>
        <w:docPartGallery w:val="Page Numbers (Top of Page)"/>
        <w:docPartUnique/>
      </w:docPartObj>
    </w:sdtPr>
    <w:sdtContent>
      <w:p w:rsidR="00B43972" w:rsidRPr="00B43972" w:rsidRDefault="008F3247" w:rsidP="00B43972">
        <w:pPr>
          <w:pStyle w:val="Header"/>
          <w:rPr>
            <w:rFonts w:ascii="Times New Roman" w:hAnsi="Times New Roman" w:cs="Times New Roman"/>
            <w:sz w:val="24"/>
          </w:rPr>
        </w:pPr>
        <w:r>
          <w:rPr>
            <w:rFonts w:ascii="Times New Roman" w:hAnsi="Times New Roman" w:cs="Times New Roman"/>
            <w:sz w:val="24"/>
          </w:rPr>
          <w:t>RUNNING HEAD: RESEARCH PAPER ON VIDEO GAME CONSOLES</w:t>
        </w:r>
      </w:p>
      <w:p w:rsidR="00B43972" w:rsidRDefault="002E19A2">
        <w:pPr>
          <w:pStyle w:val="Header"/>
          <w:jc w:val="right"/>
        </w:pPr>
        <w:r>
          <w:fldChar w:fldCharType="begin"/>
        </w:r>
        <w:r w:rsidR="008F3247">
          <w:instrText xml:space="preserve"> PAGE   \* MERGEFORMAT </w:instrText>
        </w:r>
        <w:r>
          <w:fldChar w:fldCharType="separate"/>
        </w:r>
        <w:r w:rsidR="005E791A">
          <w:rPr>
            <w:noProof/>
          </w:rPr>
          <w:t>1</w:t>
        </w:r>
        <w:r>
          <w:rPr>
            <w:noProof/>
          </w:rPr>
          <w:fldChar w:fldCharType="end"/>
        </w:r>
      </w:p>
    </w:sdtContent>
  </w:sdt>
  <w:p w:rsidR="00B43972" w:rsidRPr="00B43972" w:rsidRDefault="00B43972" w:rsidP="00B43972">
    <w:pPr>
      <w:pStyle w:val="Header"/>
      <w:jc w:val="cent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3E2A"/>
    <w:rsid w:val="00004335"/>
    <w:rsid w:val="000B7C09"/>
    <w:rsid w:val="00175E19"/>
    <w:rsid w:val="00281B0D"/>
    <w:rsid w:val="002E19A2"/>
    <w:rsid w:val="0030072E"/>
    <w:rsid w:val="00393D04"/>
    <w:rsid w:val="003E1B67"/>
    <w:rsid w:val="003F5270"/>
    <w:rsid w:val="00535F25"/>
    <w:rsid w:val="00540F81"/>
    <w:rsid w:val="00597916"/>
    <w:rsid w:val="005E791A"/>
    <w:rsid w:val="006A799F"/>
    <w:rsid w:val="00792DB2"/>
    <w:rsid w:val="008F3247"/>
    <w:rsid w:val="009B2737"/>
    <w:rsid w:val="00A15034"/>
    <w:rsid w:val="00A7348D"/>
    <w:rsid w:val="00A93E2A"/>
    <w:rsid w:val="00B43972"/>
    <w:rsid w:val="00B6297C"/>
    <w:rsid w:val="00B92E33"/>
    <w:rsid w:val="00C4071F"/>
    <w:rsid w:val="00C72606"/>
    <w:rsid w:val="00CF7EB1"/>
    <w:rsid w:val="00DB51A1"/>
    <w:rsid w:val="00EF7717"/>
    <w:rsid w:val="00FA55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F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4071F"/>
    <w:rPr>
      <w:i/>
      <w:iCs/>
    </w:rPr>
  </w:style>
  <w:style w:type="paragraph" w:styleId="Header">
    <w:name w:val="header"/>
    <w:basedOn w:val="Normal"/>
    <w:link w:val="HeaderChar"/>
    <w:uiPriority w:val="99"/>
    <w:unhideWhenUsed/>
    <w:rsid w:val="00B43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972"/>
  </w:style>
  <w:style w:type="paragraph" w:styleId="Footer">
    <w:name w:val="footer"/>
    <w:basedOn w:val="Normal"/>
    <w:link w:val="FooterChar"/>
    <w:uiPriority w:val="99"/>
    <w:semiHidden/>
    <w:unhideWhenUsed/>
    <w:rsid w:val="00B439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3972"/>
  </w:style>
  <w:style w:type="paragraph" w:styleId="BalloonText">
    <w:name w:val="Balloon Text"/>
    <w:basedOn w:val="Normal"/>
    <w:link w:val="BalloonTextChar"/>
    <w:uiPriority w:val="99"/>
    <w:semiHidden/>
    <w:unhideWhenUsed/>
    <w:rsid w:val="00B43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9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2</cp:revision>
  <dcterms:created xsi:type="dcterms:W3CDTF">2019-11-07T10:30:00Z</dcterms:created>
  <dcterms:modified xsi:type="dcterms:W3CDTF">2019-11-07T10:30:00Z</dcterms:modified>
</cp:coreProperties>
</file>